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E9DABE" w14:textId="5B4DD562" w:rsidR="002C44D1" w:rsidRPr="006C07F8" w:rsidRDefault="006C07F8" w:rsidP="006C07F8">
      <w:pPr>
        <w:jc w:val="center"/>
        <w:textAlignment w:val="baseline"/>
        <w:rPr>
          <w:rFonts w:ascii="Arial" w:eastAsia="Times New Roman" w:hAnsi="Arial" w:cs="Arial"/>
          <w:b/>
          <w:bCs/>
          <w:sz w:val="28"/>
          <w:szCs w:val="28"/>
          <w:lang w:eastAsia="zh-CN"/>
        </w:rPr>
      </w:pPr>
      <w:r w:rsidRPr="006C07F8">
        <w:rPr>
          <w:rFonts w:ascii="Arial" w:eastAsia="Times New Roman" w:hAnsi="Arial" w:cs="Arial"/>
          <w:b/>
          <w:bCs/>
          <w:sz w:val="28"/>
          <w:szCs w:val="28"/>
          <w:lang w:eastAsia="zh-CN"/>
        </w:rPr>
        <w:t>12.1 IB Math SL</w:t>
      </w:r>
    </w:p>
    <w:p w14:paraId="53FFFED2" w14:textId="75F58E19" w:rsidR="006C07F8" w:rsidRPr="002C44D1" w:rsidRDefault="006C07F8" w:rsidP="002C44D1">
      <w:pPr>
        <w:jc w:val="center"/>
        <w:textAlignment w:val="baseline"/>
        <w:rPr>
          <w:rFonts w:ascii="Calibri" w:eastAsia="Times New Roman" w:hAnsi="Calibri" w:cs="Calibri"/>
          <w:sz w:val="28"/>
          <w:szCs w:val="28"/>
          <w:lang w:eastAsia="zh-CN"/>
        </w:rPr>
      </w:pPr>
      <w:r>
        <w:rPr>
          <w:rFonts w:ascii="Calibri" w:eastAsia="Times New Roman" w:hAnsi="Calibri" w:cs="Calibri"/>
          <w:sz w:val="28"/>
          <w:szCs w:val="28"/>
          <w:lang w:eastAsia="zh-CN"/>
        </w:rPr>
        <w:t>Unit: Integration</w:t>
      </w:r>
    </w:p>
    <w:p w14:paraId="4D17554C" w14:textId="77777777" w:rsidR="002C44D1" w:rsidRPr="002C44D1" w:rsidRDefault="002C44D1" w:rsidP="002C44D1">
      <w:pPr>
        <w:jc w:val="center"/>
        <w:textAlignment w:val="baseline"/>
        <w:rPr>
          <w:rFonts w:ascii="Calibri" w:eastAsia="Times New Roman" w:hAnsi="Calibri" w:cs="Calibri"/>
          <w:sz w:val="28"/>
          <w:szCs w:val="28"/>
          <w:lang w:eastAsia="zh-CN"/>
        </w:rPr>
      </w:pPr>
      <w:r w:rsidRPr="002C44D1">
        <w:rPr>
          <w:rFonts w:ascii="Arial" w:eastAsia="Times New Roman" w:hAnsi="Arial" w:cs="Arial"/>
          <w:b/>
          <w:bCs/>
          <w:sz w:val="32"/>
          <w:szCs w:val="32"/>
          <w:lang w:eastAsia="zh-CN"/>
        </w:rPr>
        <w:t> </w:t>
      </w:r>
      <w:r w:rsidRPr="002C44D1">
        <w:rPr>
          <w:rFonts w:ascii="Arial" w:eastAsia="Times New Roman" w:hAnsi="Arial" w:cs="Arial"/>
          <w:sz w:val="32"/>
          <w:szCs w:val="32"/>
          <w:lang w:eastAsia="zh-CN"/>
        </w:rPr>
        <w:t> </w:t>
      </w:r>
    </w:p>
    <w:p w14:paraId="4E4725E8" w14:textId="77777777" w:rsidR="002C44D1" w:rsidRPr="002C44D1" w:rsidRDefault="002C44D1" w:rsidP="002C44D1">
      <w:pPr>
        <w:textAlignment w:val="baseline"/>
        <w:rPr>
          <w:rFonts w:ascii="Calibri" w:eastAsia="Times New Roman" w:hAnsi="Calibri" w:cs="Calibri"/>
          <w:sz w:val="28"/>
          <w:szCs w:val="28"/>
          <w:lang w:eastAsia="zh-CN"/>
        </w:rPr>
      </w:pPr>
      <w:r w:rsidRPr="002C44D1">
        <w:rPr>
          <w:rFonts w:ascii="Arial" w:eastAsia="Times New Roman" w:hAnsi="Arial" w:cs="Arial"/>
          <w:b/>
          <w:bCs/>
          <w:sz w:val="28"/>
          <w:szCs w:val="28"/>
          <w:lang w:eastAsia="zh-CN"/>
        </w:rPr>
        <w:t>Overview</w:t>
      </w:r>
      <w:r w:rsidRPr="002C44D1">
        <w:rPr>
          <w:rFonts w:ascii="Arial" w:eastAsia="Times New Roman" w:hAnsi="Arial" w:cs="Arial"/>
          <w:sz w:val="28"/>
          <w:szCs w:val="28"/>
          <w:lang w:eastAsia="zh-CN"/>
        </w:rPr>
        <w:t> </w:t>
      </w:r>
    </w:p>
    <w:p w14:paraId="7432505F" w14:textId="2E91DF41" w:rsidR="002C44D1" w:rsidRDefault="002C44D1" w:rsidP="002C44D1">
      <w:pPr>
        <w:textAlignment w:val="baseline"/>
        <w:rPr>
          <w:rFonts w:ascii="Arial" w:eastAsia="Times New Roman" w:hAnsi="Arial" w:cs="Arial"/>
          <w:i/>
          <w:iCs/>
          <w:sz w:val="28"/>
          <w:szCs w:val="28"/>
          <w:lang w:eastAsia="zh-CN"/>
        </w:rPr>
      </w:pPr>
      <w:r w:rsidRPr="002C44D1">
        <w:rPr>
          <w:rFonts w:ascii="Arial" w:eastAsia="Times New Roman" w:hAnsi="Arial" w:cs="Arial"/>
          <w:sz w:val="28"/>
          <w:szCs w:val="28"/>
          <w:lang w:eastAsia="zh-CN"/>
        </w:rPr>
        <w:t>         This assessment asks students to</w:t>
      </w:r>
      <w:r w:rsidR="006C07F8" w:rsidRPr="006C07F8">
        <w:rPr>
          <w:rFonts w:ascii="Arial" w:eastAsia="Times New Roman" w:hAnsi="Arial" w:cs="Arial"/>
          <w:i/>
          <w:iCs/>
          <w:sz w:val="28"/>
          <w:szCs w:val="28"/>
          <w:lang w:eastAsia="zh-CN"/>
        </w:rPr>
        <w:t xml:space="preserve"> show they can perform integral calculus. </w:t>
      </w:r>
      <w:r w:rsidRPr="005F1A60">
        <w:rPr>
          <w:rFonts w:ascii="Arial" w:eastAsia="Times New Roman" w:hAnsi="Arial" w:cs="Arial"/>
          <w:sz w:val="28"/>
          <w:szCs w:val="28"/>
          <w:lang w:eastAsia="zh-CN"/>
        </w:rPr>
        <w:t xml:space="preserve">During </w:t>
      </w:r>
      <w:r w:rsidRPr="002C44D1">
        <w:rPr>
          <w:rFonts w:ascii="Arial" w:eastAsia="Times New Roman" w:hAnsi="Arial" w:cs="Arial"/>
          <w:sz w:val="28"/>
          <w:szCs w:val="28"/>
          <w:lang w:eastAsia="zh-CN"/>
        </w:rPr>
        <w:t xml:space="preserve">this assessment, students will </w:t>
      </w:r>
      <w:r w:rsidR="006C07F8" w:rsidRPr="006C07F8">
        <w:rPr>
          <w:rFonts w:ascii="Arial" w:eastAsia="Times New Roman" w:hAnsi="Arial" w:cs="Arial"/>
          <w:i/>
          <w:iCs/>
          <w:sz w:val="28"/>
          <w:szCs w:val="28"/>
          <w:lang w:eastAsia="zh-CN"/>
        </w:rPr>
        <w:t>solve IB final exam-type problems.</w:t>
      </w:r>
    </w:p>
    <w:p w14:paraId="2D2E93C9" w14:textId="77777777" w:rsidR="005F1A60" w:rsidRPr="006C07F8" w:rsidRDefault="005F1A60" w:rsidP="002C44D1">
      <w:pPr>
        <w:textAlignment w:val="baseline"/>
        <w:rPr>
          <w:rFonts w:ascii="Calibri" w:eastAsia="Times New Roman" w:hAnsi="Calibri" w:cs="Calibri"/>
          <w:i/>
          <w:iCs/>
          <w:sz w:val="28"/>
          <w:szCs w:val="28"/>
          <w:lang w:eastAsia="zh-CN"/>
        </w:rPr>
      </w:pPr>
    </w:p>
    <w:p w14:paraId="6F51B7D5" w14:textId="77777777" w:rsidR="002C44D1" w:rsidRPr="002C44D1" w:rsidRDefault="002C44D1" w:rsidP="002C44D1">
      <w:pPr>
        <w:textAlignment w:val="baseline"/>
        <w:rPr>
          <w:rFonts w:ascii="Calibri" w:eastAsia="Times New Roman" w:hAnsi="Calibri" w:cs="Calibri"/>
          <w:sz w:val="28"/>
          <w:szCs w:val="28"/>
          <w:lang w:eastAsia="zh-CN"/>
        </w:rPr>
      </w:pPr>
      <w:r w:rsidRPr="002C44D1">
        <w:rPr>
          <w:rFonts w:ascii="Arial" w:eastAsia="Times New Roman" w:hAnsi="Arial" w:cs="Arial"/>
          <w:b/>
          <w:bCs/>
          <w:sz w:val="28"/>
          <w:szCs w:val="28"/>
          <w:lang w:eastAsia="zh-CN"/>
        </w:rPr>
        <w:t>Format of Assessment</w:t>
      </w:r>
      <w:r w:rsidRPr="002C44D1">
        <w:rPr>
          <w:rFonts w:ascii="Arial" w:eastAsia="Times New Roman" w:hAnsi="Arial" w:cs="Arial"/>
          <w:sz w:val="28"/>
          <w:szCs w:val="28"/>
          <w:lang w:eastAsia="zh-CN"/>
        </w:rPr>
        <w:t> </w:t>
      </w:r>
    </w:p>
    <w:p w14:paraId="60916C1B" w14:textId="6EE85152" w:rsidR="002C44D1" w:rsidRDefault="002C44D1" w:rsidP="005F7177">
      <w:pPr>
        <w:ind w:left="360" w:firstLine="360"/>
        <w:textAlignment w:val="baseline"/>
        <w:rPr>
          <w:rFonts w:ascii="Arial" w:eastAsia="Times New Roman" w:hAnsi="Arial" w:cs="Arial"/>
          <w:sz w:val="28"/>
          <w:szCs w:val="28"/>
          <w:lang w:eastAsia="zh-CN"/>
        </w:rPr>
      </w:pPr>
      <w:r w:rsidRPr="006C07F8">
        <w:rPr>
          <w:rFonts w:ascii="Arial" w:eastAsia="Times New Roman" w:hAnsi="Arial" w:cs="Arial"/>
          <w:sz w:val="28"/>
          <w:szCs w:val="28"/>
          <w:lang w:eastAsia="zh-CN"/>
        </w:rPr>
        <w:t>Test</w:t>
      </w:r>
    </w:p>
    <w:p w14:paraId="6184A5AE" w14:textId="77777777" w:rsidR="005F1A60" w:rsidRPr="006C07F8" w:rsidRDefault="005F1A60" w:rsidP="005F7177">
      <w:pPr>
        <w:ind w:left="360" w:firstLine="360"/>
        <w:textAlignment w:val="baseline"/>
        <w:rPr>
          <w:rFonts w:ascii="Calibri" w:eastAsia="Times New Roman" w:hAnsi="Calibri" w:cs="Calibri"/>
          <w:sz w:val="22"/>
          <w:szCs w:val="22"/>
          <w:lang w:eastAsia="zh-CN"/>
        </w:rPr>
      </w:pPr>
    </w:p>
    <w:p w14:paraId="2271DCDD" w14:textId="77777777" w:rsidR="002C44D1" w:rsidRPr="002C44D1" w:rsidRDefault="002C44D1" w:rsidP="002C44D1">
      <w:pPr>
        <w:textAlignment w:val="baseline"/>
        <w:rPr>
          <w:rFonts w:ascii="Calibri" w:eastAsia="Times New Roman" w:hAnsi="Calibri" w:cs="Calibri"/>
          <w:sz w:val="28"/>
          <w:szCs w:val="28"/>
          <w:lang w:eastAsia="zh-CN"/>
        </w:rPr>
      </w:pPr>
      <w:r w:rsidRPr="002C44D1">
        <w:rPr>
          <w:rFonts w:ascii="Arial" w:eastAsia="Times New Roman" w:hAnsi="Arial" w:cs="Arial"/>
          <w:b/>
          <w:bCs/>
          <w:sz w:val="28"/>
          <w:szCs w:val="28"/>
          <w:lang w:eastAsia="zh-CN"/>
        </w:rPr>
        <w:t>Length of Time to Complete</w:t>
      </w:r>
      <w:r w:rsidRPr="002C44D1">
        <w:rPr>
          <w:rFonts w:ascii="Arial" w:eastAsia="Times New Roman" w:hAnsi="Arial" w:cs="Arial"/>
          <w:sz w:val="28"/>
          <w:szCs w:val="28"/>
          <w:lang w:eastAsia="zh-CN"/>
        </w:rPr>
        <w:t> </w:t>
      </w:r>
    </w:p>
    <w:p w14:paraId="1D5BCD6B" w14:textId="38D4FDD2" w:rsidR="002C44D1" w:rsidRDefault="002C44D1" w:rsidP="002C44D1">
      <w:pPr>
        <w:textAlignment w:val="baseline"/>
        <w:rPr>
          <w:rFonts w:ascii="Arial" w:eastAsia="Times New Roman" w:hAnsi="Arial" w:cs="Arial"/>
          <w:sz w:val="28"/>
          <w:szCs w:val="28"/>
          <w:lang w:eastAsia="zh-CN"/>
        </w:rPr>
      </w:pPr>
      <w:r w:rsidRPr="002C44D1">
        <w:rPr>
          <w:rFonts w:ascii="Arial" w:eastAsia="Times New Roman" w:hAnsi="Arial" w:cs="Arial"/>
          <w:sz w:val="28"/>
          <w:szCs w:val="28"/>
          <w:lang w:eastAsia="zh-CN"/>
        </w:rPr>
        <w:t> </w:t>
      </w:r>
      <w:r w:rsidR="005F7177">
        <w:rPr>
          <w:rFonts w:ascii="Arial" w:eastAsia="Times New Roman" w:hAnsi="Arial" w:cs="Arial"/>
          <w:sz w:val="28"/>
          <w:szCs w:val="28"/>
          <w:lang w:eastAsia="zh-CN"/>
        </w:rPr>
        <w:tab/>
        <w:t>One hour (class period)</w:t>
      </w:r>
    </w:p>
    <w:p w14:paraId="5E1A338F" w14:textId="77777777" w:rsidR="005F1A60" w:rsidRPr="002C44D1" w:rsidRDefault="005F1A60" w:rsidP="002C44D1">
      <w:pPr>
        <w:textAlignment w:val="baseline"/>
        <w:rPr>
          <w:rFonts w:ascii="Calibri" w:eastAsia="Times New Roman" w:hAnsi="Calibri" w:cs="Calibri"/>
          <w:sz w:val="28"/>
          <w:szCs w:val="28"/>
          <w:lang w:eastAsia="zh-CN"/>
        </w:rPr>
      </w:pPr>
    </w:p>
    <w:p w14:paraId="6177EC8F" w14:textId="77777777" w:rsidR="002C44D1" w:rsidRPr="002C44D1" w:rsidRDefault="002C44D1" w:rsidP="002C44D1">
      <w:pPr>
        <w:textAlignment w:val="baseline"/>
        <w:rPr>
          <w:rFonts w:ascii="Calibri" w:eastAsia="Times New Roman" w:hAnsi="Calibri" w:cs="Calibri"/>
          <w:sz w:val="28"/>
          <w:szCs w:val="28"/>
          <w:lang w:eastAsia="zh-CN"/>
        </w:rPr>
      </w:pPr>
      <w:r w:rsidRPr="002C44D1">
        <w:rPr>
          <w:rFonts w:ascii="Arial" w:eastAsia="Times New Roman" w:hAnsi="Arial" w:cs="Arial"/>
          <w:b/>
          <w:bCs/>
          <w:sz w:val="28"/>
          <w:szCs w:val="28"/>
          <w:lang w:eastAsia="zh-CN"/>
        </w:rPr>
        <w:t>Resources Available to Complete Work</w:t>
      </w:r>
      <w:r w:rsidRPr="002C44D1">
        <w:rPr>
          <w:rFonts w:ascii="Arial" w:eastAsia="Times New Roman" w:hAnsi="Arial" w:cs="Arial"/>
          <w:sz w:val="28"/>
          <w:szCs w:val="28"/>
          <w:lang w:eastAsia="zh-CN"/>
        </w:rPr>
        <w:t> </w:t>
      </w:r>
    </w:p>
    <w:p w14:paraId="2AA59DC4" w14:textId="2E38DFB9" w:rsidR="002C44D1" w:rsidRDefault="002C44D1" w:rsidP="002C44D1">
      <w:pPr>
        <w:textAlignment w:val="baseline"/>
        <w:rPr>
          <w:rFonts w:ascii="Arial" w:eastAsia="Times New Roman" w:hAnsi="Arial" w:cs="Arial"/>
          <w:sz w:val="28"/>
          <w:szCs w:val="28"/>
          <w:lang w:eastAsia="zh-CN"/>
        </w:rPr>
      </w:pPr>
      <w:r w:rsidRPr="002C44D1">
        <w:rPr>
          <w:rFonts w:ascii="Arial" w:eastAsia="Times New Roman" w:hAnsi="Arial" w:cs="Arial"/>
          <w:sz w:val="28"/>
          <w:szCs w:val="28"/>
          <w:lang w:eastAsia="zh-CN"/>
        </w:rPr>
        <w:t>         </w:t>
      </w:r>
      <w:r w:rsidR="005F7177" w:rsidRPr="005F7177">
        <w:rPr>
          <w:rFonts w:ascii="Arial" w:eastAsia="Times New Roman" w:hAnsi="Arial" w:cs="Arial"/>
          <w:sz w:val="28"/>
          <w:szCs w:val="28"/>
          <w:lang w:eastAsia="zh-CN"/>
        </w:rPr>
        <w:t>IB Formula sheet. Calculators will be used on some of the exam.</w:t>
      </w:r>
      <w:r w:rsidRPr="002C44D1">
        <w:rPr>
          <w:rFonts w:ascii="Arial" w:eastAsia="Times New Roman" w:hAnsi="Arial" w:cs="Arial"/>
          <w:sz w:val="28"/>
          <w:szCs w:val="28"/>
          <w:lang w:eastAsia="zh-CN"/>
        </w:rPr>
        <w:t>  </w:t>
      </w:r>
    </w:p>
    <w:p w14:paraId="56EB8FD3" w14:textId="77777777" w:rsidR="005F1A60" w:rsidRPr="002C44D1" w:rsidRDefault="005F1A60" w:rsidP="002C44D1">
      <w:pPr>
        <w:textAlignment w:val="baseline"/>
        <w:rPr>
          <w:rFonts w:ascii="Calibri" w:eastAsia="Times New Roman" w:hAnsi="Calibri" w:cs="Calibri"/>
          <w:sz w:val="28"/>
          <w:szCs w:val="28"/>
          <w:lang w:eastAsia="zh-CN"/>
        </w:rPr>
      </w:pPr>
    </w:p>
    <w:p w14:paraId="06CA40FC" w14:textId="77777777" w:rsidR="002C44D1" w:rsidRPr="002C44D1" w:rsidRDefault="002C44D1" w:rsidP="002C44D1">
      <w:pPr>
        <w:textAlignment w:val="baseline"/>
        <w:rPr>
          <w:rFonts w:ascii="Calibri" w:eastAsia="Times New Roman" w:hAnsi="Calibri" w:cs="Calibri"/>
          <w:sz w:val="28"/>
          <w:szCs w:val="28"/>
          <w:lang w:eastAsia="zh-CN"/>
        </w:rPr>
      </w:pPr>
      <w:r w:rsidRPr="002C44D1">
        <w:rPr>
          <w:rFonts w:ascii="Arial" w:eastAsia="Times New Roman" w:hAnsi="Arial" w:cs="Arial"/>
          <w:b/>
          <w:bCs/>
          <w:sz w:val="28"/>
          <w:szCs w:val="28"/>
          <w:lang w:eastAsia="zh-CN"/>
        </w:rPr>
        <w:t>Learning Standards Assessed</w:t>
      </w:r>
      <w:r w:rsidRPr="002C44D1">
        <w:rPr>
          <w:rFonts w:ascii="Arial" w:eastAsia="Times New Roman" w:hAnsi="Arial" w:cs="Arial"/>
          <w:sz w:val="28"/>
          <w:szCs w:val="28"/>
          <w:lang w:eastAsia="zh-CN"/>
        </w:rPr>
        <w:t> </w:t>
      </w:r>
    </w:p>
    <w:p w14:paraId="675F65D7" w14:textId="4F64B49C" w:rsidR="002C44D1" w:rsidRDefault="00C46690" w:rsidP="0055493A">
      <w:pPr>
        <w:pStyle w:val="ListParagraph"/>
        <w:numPr>
          <w:ilvl w:val="0"/>
          <w:numId w:val="10"/>
        </w:numPr>
        <w:textAlignment w:val="baseline"/>
        <w:rPr>
          <w:rFonts w:ascii="Arial" w:eastAsia="Times New Roman" w:hAnsi="Arial" w:cs="Arial"/>
          <w:i/>
          <w:iCs/>
          <w:sz w:val="28"/>
          <w:szCs w:val="28"/>
          <w:lang w:eastAsia="zh-CN"/>
        </w:rPr>
      </w:pPr>
      <w:r>
        <w:rPr>
          <w:rFonts w:ascii="Arial" w:eastAsia="Times New Roman" w:hAnsi="Arial" w:cs="Arial"/>
          <w:i/>
          <w:iCs/>
          <w:sz w:val="28"/>
          <w:szCs w:val="28"/>
          <w:lang w:eastAsia="zh-CN"/>
        </w:rPr>
        <w:t>Antidifferentiation</w:t>
      </w:r>
    </w:p>
    <w:p w14:paraId="65719DAF" w14:textId="5BBE2324" w:rsidR="00C46690" w:rsidRDefault="00C46690" w:rsidP="0055493A">
      <w:pPr>
        <w:pStyle w:val="ListParagraph"/>
        <w:numPr>
          <w:ilvl w:val="0"/>
          <w:numId w:val="10"/>
        </w:numPr>
        <w:textAlignment w:val="baseline"/>
        <w:rPr>
          <w:rFonts w:ascii="Arial" w:eastAsia="Times New Roman" w:hAnsi="Arial" w:cs="Arial"/>
          <w:i/>
          <w:iCs/>
          <w:sz w:val="28"/>
          <w:szCs w:val="28"/>
          <w:lang w:eastAsia="zh-CN"/>
        </w:rPr>
      </w:pPr>
      <w:r>
        <w:rPr>
          <w:rFonts w:ascii="Arial" w:eastAsia="Times New Roman" w:hAnsi="Arial" w:cs="Arial"/>
          <w:i/>
          <w:iCs/>
          <w:sz w:val="28"/>
          <w:szCs w:val="28"/>
          <w:lang w:eastAsia="zh-CN"/>
        </w:rPr>
        <w:t>Definite integrals</w:t>
      </w:r>
    </w:p>
    <w:p w14:paraId="2856FCAA" w14:textId="79B20944" w:rsidR="00C46690" w:rsidRDefault="00C46690" w:rsidP="0055493A">
      <w:pPr>
        <w:pStyle w:val="ListParagraph"/>
        <w:numPr>
          <w:ilvl w:val="0"/>
          <w:numId w:val="10"/>
        </w:numPr>
        <w:textAlignment w:val="baseline"/>
        <w:rPr>
          <w:rFonts w:ascii="Arial" w:eastAsia="Times New Roman" w:hAnsi="Arial" w:cs="Arial"/>
          <w:i/>
          <w:iCs/>
          <w:sz w:val="28"/>
          <w:szCs w:val="28"/>
          <w:lang w:eastAsia="zh-CN"/>
        </w:rPr>
      </w:pPr>
      <w:r>
        <w:rPr>
          <w:rFonts w:ascii="Arial" w:eastAsia="Times New Roman" w:hAnsi="Arial" w:cs="Arial"/>
          <w:i/>
          <w:iCs/>
          <w:sz w:val="28"/>
          <w:szCs w:val="28"/>
          <w:lang w:eastAsia="zh-CN"/>
        </w:rPr>
        <w:t>Volumes of rotation</w:t>
      </w:r>
    </w:p>
    <w:p w14:paraId="3E1A7B27" w14:textId="33105DA7" w:rsidR="00C46690" w:rsidRPr="0055493A" w:rsidRDefault="00C46690" w:rsidP="0055493A">
      <w:pPr>
        <w:pStyle w:val="ListParagraph"/>
        <w:numPr>
          <w:ilvl w:val="0"/>
          <w:numId w:val="10"/>
        </w:numPr>
        <w:textAlignment w:val="baseline"/>
        <w:rPr>
          <w:rFonts w:ascii="Arial" w:eastAsia="Times New Roman" w:hAnsi="Arial" w:cs="Arial"/>
          <w:i/>
          <w:iCs/>
          <w:sz w:val="28"/>
          <w:szCs w:val="28"/>
          <w:lang w:eastAsia="zh-CN"/>
        </w:rPr>
      </w:pPr>
      <w:r>
        <w:rPr>
          <w:rFonts w:ascii="Arial" w:eastAsia="Times New Roman" w:hAnsi="Arial" w:cs="Arial"/>
          <w:i/>
          <w:iCs/>
          <w:sz w:val="28"/>
          <w:szCs w:val="28"/>
          <w:lang w:eastAsia="zh-CN"/>
        </w:rPr>
        <w:t>Kinematic applications</w:t>
      </w:r>
    </w:p>
    <w:p w14:paraId="0EA4939C" w14:textId="25F986C4" w:rsidR="002C44D1" w:rsidRDefault="002C44D1" w:rsidP="0055493A">
      <w:pPr>
        <w:pStyle w:val="ListParagraph"/>
        <w:numPr>
          <w:ilvl w:val="0"/>
          <w:numId w:val="10"/>
        </w:numPr>
        <w:textAlignment w:val="baseline"/>
        <w:rPr>
          <w:rFonts w:ascii="Arial" w:eastAsia="Times New Roman" w:hAnsi="Arial" w:cs="Arial"/>
          <w:i/>
          <w:iCs/>
          <w:sz w:val="28"/>
          <w:szCs w:val="28"/>
          <w:lang w:eastAsia="zh-CN"/>
        </w:rPr>
      </w:pPr>
      <w:r w:rsidRPr="0055493A">
        <w:rPr>
          <w:rFonts w:ascii="Arial" w:eastAsia="Times New Roman" w:hAnsi="Arial" w:cs="Arial"/>
          <w:i/>
          <w:iCs/>
          <w:sz w:val="28"/>
          <w:szCs w:val="28"/>
          <w:lang w:eastAsia="zh-CN"/>
        </w:rPr>
        <w:t>Writing Standard 1: Argumentative Writing. </w:t>
      </w:r>
    </w:p>
    <w:p w14:paraId="70B3E35E" w14:textId="77777777" w:rsidR="005F1A60" w:rsidRPr="0055493A" w:rsidRDefault="005F1A60" w:rsidP="005F1A60">
      <w:pPr>
        <w:pStyle w:val="ListParagraph"/>
        <w:textAlignment w:val="baseline"/>
        <w:rPr>
          <w:rFonts w:ascii="Arial" w:eastAsia="Times New Roman" w:hAnsi="Arial" w:cs="Arial"/>
          <w:i/>
          <w:iCs/>
          <w:sz w:val="28"/>
          <w:szCs w:val="28"/>
          <w:lang w:eastAsia="zh-CN"/>
        </w:rPr>
      </w:pPr>
      <w:bookmarkStart w:id="0" w:name="_GoBack"/>
      <w:bookmarkEnd w:id="0"/>
    </w:p>
    <w:p w14:paraId="6031A3E3" w14:textId="77777777" w:rsidR="002C44D1" w:rsidRPr="002C44D1" w:rsidRDefault="002C44D1" w:rsidP="002C44D1">
      <w:pPr>
        <w:textAlignment w:val="baseline"/>
        <w:rPr>
          <w:rFonts w:ascii="Calibri" w:eastAsia="Times New Roman" w:hAnsi="Calibri" w:cs="Calibri"/>
          <w:sz w:val="28"/>
          <w:szCs w:val="28"/>
          <w:lang w:eastAsia="zh-CN"/>
        </w:rPr>
      </w:pPr>
      <w:r w:rsidRPr="002C44D1">
        <w:rPr>
          <w:rFonts w:ascii="Arial" w:eastAsia="Times New Roman" w:hAnsi="Arial" w:cs="Arial"/>
          <w:b/>
          <w:bCs/>
          <w:sz w:val="28"/>
          <w:szCs w:val="28"/>
          <w:lang w:eastAsia="zh-CN"/>
        </w:rPr>
        <w:t>Grading Policy </w:t>
      </w:r>
      <w:r w:rsidRPr="002C44D1">
        <w:rPr>
          <w:rFonts w:ascii="Arial" w:eastAsia="Times New Roman" w:hAnsi="Arial" w:cs="Arial"/>
          <w:sz w:val="28"/>
          <w:szCs w:val="28"/>
          <w:lang w:eastAsia="zh-CN"/>
        </w:rPr>
        <w:t> </w:t>
      </w:r>
    </w:p>
    <w:p w14:paraId="7C40E178" w14:textId="18633D4D" w:rsidR="002C44D1" w:rsidRPr="00C450FB" w:rsidRDefault="00FB1452" w:rsidP="00C450FB">
      <w:pPr>
        <w:pStyle w:val="ListParagraph"/>
        <w:numPr>
          <w:ilvl w:val="0"/>
          <w:numId w:val="11"/>
        </w:numPr>
        <w:textAlignment w:val="baseline"/>
        <w:rPr>
          <w:rFonts w:ascii="Arial" w:eastAsia="Times New Roman" w:hAnsi="Arial" w:cs="Arial"/>
          <w:sz w:val="28"/>
          <w:szCs w:val="28"/>
          <w:lang w:eastAsia="zh-CN"/>
        </w:rPr>
      </w:pPr>
      <w:r w:rsidRPr="00C450FB">
        <w:rPr>
          <w:rFonts w:ascii="Arial" w:eastAsia="Times New Roman" w:hAnsi="Arial" w:cs="Arial"/>
          <w:sz w:val="28"/>
          <w:szCs w:val="28"/>
          <w:lang w:eastAsia="zh-CN"/>
        </w:rPr>
        <w:t xml:space="preserve">46 Marks </w:t>
      </w:r>
    </w:p>
    <w:p w14:paraId="3BC5EC03" w14:textId="77777777" w:rsidR="002C44D1" w:rsidRPr="002C44D1" w:rsidRDefault="002C44D1" w:rsidP="002C44D1">
      <w:pPr>
        <w:textAlignment w:val="baseline"/>
        <w:rPr>
          <w:rFonts w:ascii="Calibri" w:eastAsia="Times New Roman" w:hAnsi="Calibri" w:cs="Calibri"/>
          <w:sz w:val="28"/>
          <w:szCs w:val="28"/>
          <w:lang w:eastAsia="zh-CN"/>
        </w:rPr>
      </w:pPr>
      <w:r w:rsidRPr="002C44D1">
        <w:rPr>
          <w:rFonts w:ascii="Arial" w:eastAsia="Times New Roman" w:hAnsi="Arial" w:cs="Arial"/>
          <w:sz w:val="28"/>
          <w:szCs w:val="28"/>
          <w:lang w:eastAsia="zh-CN"/>
        </w:rPr>
        <w:t> </w:t>
      </w:r>
    </w:p>
    <w:p w14:paraId="4537BC52" w14:textId="77777777" w:rsidR="002C44D1" w:rsidRPr="002C44D1" w:rsidRDefault="002C44D1" w:rsidP="002C44D1">
      <w:pPr>
        <w:textAlignment w:val="baseline"/>
        <w:rPr>
          <w:rFonts w:ascii="Calibri" w:eastAsia="Times New Roman" w:hAnsi="Calibri" w:cs="Calibri"/>
          <w:sz w:val="28"/>
          <w:szCs w:val="28"/>
          <w:lang w:eastAsia="zh-CN"/>
        </w:rPr>
      </w:pPr>
      <w:r w:rsidRPr="002C44D1">
        <w:rPr>
          <w:rFonts w:ascii="Arial" w:eastAsia="Times New Roman" w:hAnsi="Arial" w:cs="Arial"/>
          <w:b/>
          <w:bCs/>
          <w:sz w:val="28"/>
          <w:szCs w:val="28"/>
          <w:lang w:eastAsia="zh-CN"/>
        </w:rPr>
        <w:t>Constructed Response</w:t>
      </w:r>
      <w:r w:rsidRPr="002C44D1">
        <w:rPr>
          <w:rFonts w:ascii="Arial" w:eastAsia="Times New Roman" w:hAnsi="Arial" w:cs="Arial"/>
          <w:sz w:val="28"/>
          <w:szCs w:val="28"/>
          <w:lang w:eastAsia="zh-CN"/>
        </w:rPr>
        <w:t> </w:t>
      </w:r>
    </w:p>
    <w:p w14:paraId="1C74944B" w14:textId="71FA557B" w:rsidR="002C44D1" w:rsidRPr="00C450FB" w:rsidRDefault="00C450FB" w:rsidP="00C450FB">
      <w:pPr>
        <w:pStyle w:val="ListParagraph"/>
        <w:numPr>
          <w:ilvl w:val="0"/>
          <w:numId w:val="11"/>
        </w:numPr>
        <w:textAlignment w:val="baseline"/>
        <w:rPr>
          <w:rFonts w:ascii="Arial" w:eastAsia="Times New Roman" w:hAnsi="Arial" w:cs="Arial"/>
          <w:sz w:val="28"/>
          <w:szCs w:val="28"/>
          <w:lang w:eastAsia="zh-CN"/>
        </w:rPr>
      </w:pPr>
      <w:r w:rsidRPr="00C450FB">
        <w:rPr>
          <w:rFonts w:ascii="Arial" w:eastAsia="Times New Roman" w:hAnsi="Arial" w:cs="Arial"/>
          <w:sz w:val="28"/>
          <w:szCs w:val="28"/>
          <w:lang w:eastAsia="zh-CN"/>
        </w:rPr>
        <w:t>The exam is scored according to the IB rubric (attached)</w:t>
      </w:r>
    </w:p>
    <w:p w14:paraId="0A37501D" w14:textId="77777777" w:rsidR="00CD08A5" w:rsidRPr="002C44D1" w:rsidRDefault="00CD08A5" w:rsidP="001D5F07">
      <w:pPr>
        <w:tabs>
          <w:tab w:val="left" w:pos="1440"/>
        </w:tabs>
        <w:rPr>
          <w:rFonts w:asciiTheme="minorBidi" w:hAnsiTheme="minorBidi" w:cstheme="minorBidi"/>
        </w:rPr>
      </w:pPr>
    </w:p>
    <w:sectPr w:rsidR="00CD08A5" w:rsidRPr="002C44D1" w:rsidSect="001D5F07">
      <w:headerReference w:type="default" r:id="rId10"/>
      <w:pgSz w:w="12240" w:h="15840"/>
      <w:pgMar w:top="1440" w:right="1080" w:bottom="1800" w:left="225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A4954DF" w14:textId="77777777" w:rsidR="00C71D7C" w:rsidRDefault="00C71D7C" w:rsidP="004B7741">
      <w:r>
        <w:separator/>
      </w:r>
    </w:p>
  </w:endnote>
  <w:endnote w:type="continuationSeparator" w:id="0">
    <w:p w14:paraId="79BCBB1C" w14:textId="77777777" w:rsidR="00C71D7C" w:rsidRDefault="00C71D7C" w:rsidP="004B77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FE4AFFB" w14:textId="77777777" w:rsidR="00C71D7C" w:rsidRDefault="00C71D7C" w:rsidP="004B7741">
      <w:r>
        <w:separator/>
      </w:r>
    </w:p>
  </w:footnote>
  <w:footnote w:type="continuationSeparator" w:id="0">
    <w:p w14:paraId="1DDB36AD" w14:textId="77777777" w:rsidR="00C71D7C" w:rsidRDefault="00C71D7C" w:rsidP="004B774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2B2FAF9" w14:textId="14997AE9" w:rsidR="00CD08A5" w:rsidRDefault="00CD08A5">
    <w:pPr>
      <w:pStyle w:val="Head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3CDC4D11" wp14:editId="722E4601">
          <wp:simplePos x="0" y="0"/>
          <wp:positionH relativeFrom="column">
            <wp:posOffset>-1477682</wp:posOffset>
          </wp:positionH>
          <wp:positionV relativeFrom="paragraph">
            <wp:posOffset>-610473</wp:posOffset>
          </wp:positionV>
          <wp:extent cx="7785626" cy="10075516"/>
          <wp:effectExtent l="0" t="0" r="0" b="0"/>
          <wp:wrapNone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Active:01_ACTIVE JOBS:BECA:06-16-2016-BECA-Letterhead-RD03.jpg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785626" cy="1007551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6C07F8">
      <w:t xml:space="preserve">BECA / </w:t>
    </w:r>
    <w:proofErr w:type="spellStart"/>
    <w:r w:rsidR="006C07F8">
      <w:t>Huson</w:t>
    </w:r>
    <w:proofErr w:type="spellEnd"/>
    <w:r w:rsidR="006C07F8">
      <w:t xml:space="preserve"> / Assessment Cover Sheet</w:t>
    </w:r>
  </w:p>
  <w:p w14:paraId="5F0CF237" w14:textId="382F2BFD" w:rsidR="006C07F8" w:rsidRDefault="006C07F8">
    <w:pPr>
      <w:pStyle w:val="Header"/>
    </w:pPr>
    <w:r>
      <w:t>28 January 2019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FC43D6"/>
    <w:multiLevelType w:val="multilevel"/>
    <w:tmpl w:val="6DC0C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8360D5E"/>
    <w:multiLevelType w:val="multilevel"/>
    <w:tmpl w:val="0C882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E887DD3"/>
    <w:multiLevelType w:val="hybridMultilevel"/>
    <w:tmpl w:val="71A098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5157D1"/>
    <w:multiLevelType w:val="multilevel"/>
    <w:tmpl w:val="8C8A1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A6D4C94"/>
    <w:multiLevelType w:val="multilevel"/>
    <w:tmpl w:val="098EE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B691158"/>
    <w:multiLevelType w:val="multilevel"/>
    <w:tmpl w:val="29889B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D2355C3"/>
    <w:multiLevelType w:val="multilevel"/>
    <w:tmpl w:val="BE9E4A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BEB4689"/>
    <w:multiLevelType w:val="multilevel"/>
    <w:tmpl w:val="64544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533F5ED6"/>
    <w:multiLevelType w:val="multilevel"/>
    <w:tmpl w:val="E98E6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54033638"/>
    <w:multiLevelType w:val="hybridMultilevel"/>
    <w:tmpl w:val="79B469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D0A4B4B"/>
    <w:multiLevelType w:val="multilevel"/>
    <w:tmpl w:val="5EA09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4"/>
  </w:num>
  <w:num w:numId="3">
    <w:abstractNumId w:val="5"/>
  </w:num>
  <w:num w:numId="4">
    <w:abstractNumId w:val="6"/>
  </w:num>
  <w:num w:numId="5">
    <w:abstractNumId w:val="7"/>
  </w:num>
  <w:num w:numId="6">
    <w:abstractNumId w:val="1"/>
  </w:num>
  <w:num w:numId="7">
    <w:abstractNumId w:val="0"/>
  </w:num>
  <w:num w:numId="8">
    <w:abstractNumId w:val="10"/>
  </w:num>
  <w:num w:numId="9">
    <w:abstractNumId w:val="8"/>
  </w:num>
  <w:num w:numId="10">
    <w:abstractNumId w:val="9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isplayBackgroundShape/>
  <w:embedSystemFonts/>
  <w:proofState w:spelling="clean" w:grammar="clean"/>
  <w:attachedTemplate r:id="rId1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7A3D"/>
    <w:rsid w:val="000320E0"/>
    <w:rsid w:val="00037EA8"/>
    <w:rsid w:val="000B0CB0"/>
    <w:rsid w:val="00143B92"/>
    <w:rsid w:val="001C47AB"/>
    <w:rsid w:val="001D5F07"/>
    <w:rsid w:val="001E3DC2"/>
    <w:rsid w:val="001F0EFA"/>
    <w:rsid w:val="0021304D"/>
    <w:rsid w:val="002C44D1"/>
    <w:rsid w:val="00316C43"/>
    <w:rsid w:val="003400DA"/>
    <w:rsid w:val="00344E64"/>
    <w:rsid w:val="003E7A93"/>
    <w:rsid w:val="004B7741"/>
    <w:rsid w:val="004F7227"/>
    <w:rsid w:val="0055493A"/>
    <w:rsid w:val="005F1A60"/>
    <w:rsid w:val="005F7177"/>
    <w:rsid w:val="006268B7"/>
    <w:rsid w:val="00644F43"/>
    <w:rsid w:val="006C07F8"/>
    <w:rsid w:val="006C0A58"/>
    <w:rsid w:val="006C0E66"/>
    <w:rsid w:val="00710E4F"/>
    <w:rsid w:val="007A4AE0"/>
    <w:rsid w:val="007B292B"/>
    <w:rsid w:val="007B5413"/>
    <w:rsid w:val="008E6699"/>
    <w:rsid w:val="00905E0C"/>
    <w:rsid w:val="00906D9E"/>
    <w:rsid w:val="0094019C"/>
    <w:rsid w:val="00972557"/>
    <w:rsid w:val="009855B6"/>
    <w:rsid w:val="009C6A5F"/>
    <w:rsid w:val="00A16F7B"/>
    <w:rsid w:val="00A446F6"/>
    <w:rsid w:val="00B07A3D"/>
    <w:rsid w:val="00B90235"/>
    <w:rsid w:val="00C450FB"/>
    <w:rsid w:val="00C46690"/>
    <w:rsid w:val="00C6666F"/>
    <w:rsid w:val="00C71D7C"/>
    <w:rsid w:val="00CD04B1"/>
    <w:rsid w:val="00CD08A5"/>
    <w:rsid w:val="00CE217A"/>
    <w:rsid w:val="00D2500B"/>
    <w:rsid w:val="00D77A79"/>
    <w:rsid w:val="00DE393A"/>
    <w:rsid w:val="00DF2205"/>
    <w:rsid w:val="00E23371"/>
    <w:rsid w:val="00E424DA"/>
    <w:rsid w:val="00E505A2"/>
    <w:rsid w:val="00EB2C67"/>
    <w:rsid w:val="00F250D1"/>
    <w:rsid w:val="00F371BA"/>
    <w:rsid w:val="00F5107A"/>
    <w:rsid w:val="00FB1452"/>
    <w:rsid w:val="00FC3FE0"/>
    <w:rsid w:val="00FC51DF"/>
    <w:rsid w:val="08AEAE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oNotEmbedSmartTags/>
  <w:decimalSymbol w:val="."/>
  <w:listSeparator w:val=","/>
  <w14:docId w14:val="4DF0F1CF"/>
  <w14:defaultImageDpi w14:val="300"/>
  <w15:docId w15:val="{91C0AAB2-872B-4FCD-A8CD-9A851425DB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imes New Roman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sz w:val="24"/>
      <w:szCs w:val="24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B7741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B7741"/>
    <w:rPr>
      <w:sz w:val="24"/>
      <w:szCs w:val="24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4B7741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B7741"/>
    <w:rPr>
      <w:sz w:val="24"/>
      <w:szCs w:val="24"/>
      <w:lang w:eastAsia="en-US"/>
    </w:rPr>
  </w:style>
  <w:style w:type="paragraph" w:customStyle="1" w:styleId="paragraph">
    <w:name w:val="paragraph"/>
    <w:basedOn w:val="Normal"/>
    <w:rsid w:val="001D5F07"/>
    <w:pPr>
      <w:spacing w:before="100" w:beforeAutospacing="1" w:after="100" w:afterAutospacing="1"/>
    </w:pPr>
    <w:rPr>
      <w:rFonts w:eastAsia="Times New Roman"/>
      <w:lang w:eastAsia="zh-CN"/>
    </w:rPr>
  </w:style>
  <w:style w:type="character" w:customStyle="1" w:styleId="normaltextrun">
    <w:name w:val="normaltextrun"/>
    <w:basedOn w:val="DefaultParagraphFont"/>
    <w:rsid w:val="001D5F07"/>
  </w:style>
  <w:style w:type="character" w:customStyle="1" w:styleId="eop">
    <w:name w:val="eop"/>
    <w:basedOn w:val="DefaultParagraphFont"/>
    <w:rsid w:val="001D5F07"/>
  </w:style>
  <w:style w:type="character" w:customStyle="1" w:styleId="spellingerror">
    <w:name w:val="spellingerror"/>
    <w:basedOn w:val="DefaultParagraphFont"/>
    <w:rsid w:val="001D5F07"/>
  </w:style>
  <w:style w:type="character" w:customStyle="1" w:styleId="scxw203853638">
    <w:name w:val="scxw203853638"/>
    <w:basedOn w:val="DefaultParagraphFont"/>
    <w:rsid w:val="001D5F07"/>
  </w:style>
  <w:style w:type="character" w:customStyle="1" w:styleId="pagebreaktextspan">
    <w:name w:val="pagebreaktextspan"/>
    <w:basedOn w:val="DefaultParagraphFont"/>
    <w:rsid w:val="002C44D1"/>
  </w:style>
  <w:style w:type="paragraph" w:styleId="ListParagraph">
    <w:name w:val="List Paragraph"/>
    <w:basedOn w:val="Normal"/>
    <w:uiPriority w:val="34"/>
    <w:qFormat/>
    <w:rsid w:val="0055493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336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503747">
          <w:marLeft w:val="-75"/>
          <w:marRight w:val="0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40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6401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279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70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146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002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727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2930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402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87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1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973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2001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8299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9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499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617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220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014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008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6048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3817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49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09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541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7418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838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1118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7656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02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310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7321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106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488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23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91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5235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0183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161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200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6879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9376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56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420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7631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792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777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239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028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41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25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1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06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839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15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89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61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65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95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23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36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9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711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96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94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16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9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8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053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3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63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9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8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80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524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26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88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51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683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0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4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7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340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554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6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7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340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98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8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594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40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ntTable" Target="fontTable.xml"/><Relationship Id="rId5" Type="http://schemas.openxmlformats.org/officeDocument/2006/relationships/styles" Target="styles.xml"/><Relationship Id="rId10" Type="http://schemas.openxmlformats.org/officeDocument/2006/relationships/header" Target="header1.xml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C:\Users\admin\Downloads\BECA_Letterhead-vertical-color_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2A0FD16A7943C4B91CEE8953080095F" ma:contentTypeVersion="8" ma:contentTypeDescription="Create a new document." ma:contentTypeScope="" ma:versionID="9e175641a562a6cb86567eede3495883">
  <xsd:schema xmlns:xsd="http://www.w3.org/2001/XMLSchema" xmlns:xs="http://www.w3.org/2001/XMLSchema" xmlns:p="http://schemas.microsoft.com/office/2006/metadata/properties" xmlns:ns2="4b5c7615-a703-49b8-92f2-464ad46882cc" xmlns:ns3="51d8bdf4-63d7-4143-b4be-2681a427a44d" targetNamespace="http://schemas.microsoft.com/office/2006/metadata/properties" ma:root="true" ma:fieldsID="216acf9c22a17b52037aae5d4fb26f3b" ns2:_="" ns3:_="">
    <xsd:import namespace="4b5c7615-a703-49b8-92f2-464ad46882cc"/>
    <xsd:import namespace="51d8bdf4-63d7-4143-b4be-2681a427a44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EventHashCode" minOccurs="0"/>
                <xsd:element ref="ns2:MediaServiceGenerationTime" minOccurs="0"/>
                <xsd:element ref="ns2:MediaServiceAutoTags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b5c7615-a703-49b8-92f2-464ad46882c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1d8bdf4-63d7-4143-b4be-2681a427a44d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9DA833E8-3DC3-4CEC-8437-17CC942E28B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b5c7615-a703-49b8-92f2-464ad46882cc"/>
    <ds:schemaRef ds:uri="51d8bdf4-63d7-4143-b4be-2681a427a4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6691E97-9464-4832-9435-3F9F4D75B3F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71D15327-65EA-4FA5-AF95-F4CF6C008DEE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C:\Users\admin\Downloads\BECA_Letterhead-vertical-color_TEMPLATE.dotx</Template>
  <TotalTime>13</TotalTime>
  <Pages>1</Pages>
  <Words>99</Words>
  <Characters>567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Columbia University</Company>
  <LinksUpToDate>false</LinksUpToDate>
  <CharactersWithSpaces>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Chelsea Morgan</dc:creator>
  <cp:lastModifiedBy>Microsoft Office User</cp:lastModifiedBy>
  <cp:revision>7</cp:revision>
  <cp:lastPrinted>2018-11-08T18:06:00Z</cp:lastPrinted>
  <dcterms:created xsi:type="dcterms:W3CDTF">2019-01-28T16:48:00Z</dcterms:created>
  <dcterms:modified xsi:type="dcterms:W3CDTF">2019-01-28T17:17:00Z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0x010100A2A0FD16A7943C4B91CEE8953080095F</vt:lpwstr>
  </property>
</Properties>
</file>